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BD" w:rsidRPr="000803BD" w:rsidRDefault="00023643" w:rsidP="00023643">
      <w:pPr>
        <w:rPr>
          <w:sz w:val="28"/>
          <w:szCs w:val="28"/>
        </w:rPr>
      </w:pPr>
      <w:r w:rsidRPr="00023643">
        <w:rPr>
          <w:noProof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8.5pt;margin-top:-43.5pt;width:182.25pt;height:132pt;z-index:251660288;mso-width-relative:margin;mso-height-relative:margin">
            <v:textbox>
              <w:txbxContent>
                <w:p w:rsidR="00023643" w:rsidRDefault="00023643" w:rsidP="00023643">
                  <w:pPr>
                    <w:spacing w:line="240" w:lineRule="auto"/>
                  </w:pPr>
                  <w:r>
                    <w:t>13</w:t>
                  </w:r>
                  <w:r w:rsidRPr="00023643">
                    <w:rPr>
                      <w:vertAlign w:val="superscript"/>
                    </w:rPr>
                    <w:t>Ο</w:t>
                  </w:r>
                  <w:r>
                    <w:t xml:space="preserve"> ΔΗΜΟΤΙΚΟ ΣΧΟΛΕΙΟ ΚΑΛΑΜΑΤΑΣ </w:t>
                  </w:r>
                </w:p>
                <w:p w:rsidR="00023643" w:rsidRDefault="00023643" w:rsidP="00023643">
                  <w:pPr>
                    <w:spacing w:line="240" w:lineRule="auto"/>
                  </w:pPr>
                  <w:r>
                    <w:t>ΤΑΞΗ Ε΄</w:t>
                  </w:r>
                </w:p>
                <w:p w:rsidR="00023643" w:rsidRDefault="00023643" w:rsidP="00023643">
                  <w:pPr>
                    <w:spacing w:line="240" w:lineRule="auto"/>
                  </w:pPr>
                  <w:r>
                    <w:t xml:space="preserve">Υπεύθυνοι εκπαιδευτικοί:  </w:t>
                  </w:r>
                </w:p>
                <w:p w:rsidR="00023643" w:rsidRDefault="00023643" w:rsidP="00023643">
                  <w:pPr>
                    <w:spacing w:line="240" w:lineRule="auto"/>
                  </w:pPr>
                  <w:r>
                    <w:t xml:space="preserve">Βασιλοπούλου  Ελένη </w:t>
                  </w:r>
                </w:p>
                <w:p w:rsidR="00023643" w:rsidRDefault="00023643" w:rsidP="00023643">
                  <w:pPr>
                    <w:spacing w:line="240" w:lineRule="auto"/>
                  </w:pPr>
                  <w:proofErr w:type="spellStart"/>
                  <w:r>
                    <w:t>Ζαφειροπούλου</w:t>
                  </w:r>
                  <w:proofErr w:type="spellEnd"/>
                  <w:r>
                    <w:t xml:space="preserve"> Μαρία</w:t>
                  </w:r>
                </w:p>
                <w:p w:rsidR="00023643" w:rsidRDefault="00023643"/>
              </w:txbxContent>
            </v:textbox>
          </v:shape>
        </w:pict>
      </w:r>
      <w:r w:rsidR="000803BD" w:rsidRPr="000803BD">
        <w:rPr>
          <w:sz w:val="28"/>
          <w:szCs w:val="28"/>
        </w:rPr>
        <w:t xml:space="preserve"> </w:t>
      </w:r>
    </w:p>
    <w:p w:rsidR="00023643" w:rsidRDefault="00023643" w:rsidP="0098526A">
      <w:pPr>
        <w:jc w:val="center"/>
        <w:rPr>
          <w:sz w:val="28"/>
          <w:szCs w:val="28"/>
        </w:rPr>
      </w:pPr>
    </w:p>
    <w:p w:rsidR="00023643" w:rsidRDefault="00023643" w:rsidP="0098526A">
      <w:pPr>
        <w:jc w:val="center"/>
        <w:rPr>
          <w:sz w:val="28"/>
          <w:szCs w:val="28"/>
        </w:rPr>
      </w:pPr>
    </w:p>
    <w:p w:rsidR="00023643" w:rsidRDefault="00023643" w:rsidP="0098526A">
      <w:pPr>
        <w:jc w:val="center"/>
        <w:rPr>
          <w:sz w:val="28"/>
          <w:szCs w:val="28"/>
        </w:rPr>
      </w:pPr>
    </w:p>
    <w:p w:rsidR="009A0255" w:rsidRDefault="0098526A" w:rsidP="009852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ΤΟ ΑΠΟΤΥΠΩΜΑ ΤΗΣ ΕΛΙΑΣ ΣΕ ΚΕΡΑΜΙΔΙ </w:t>
      </w:r>
    </w:p>
    <w:p w:rsidR="0098526A" w:rsidRPr="0098526A" w:rsidRDefault="0098526A" w:rsidP="009852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ΜΕ ΤΗΝ ΤΕΧΝΙΚΗ ΤΟΥ </w:t>
      </w:r>
      <w:r>
        <w:rPr>
          <w:sz w:val="28"/>
          <w:szCs w:val="28"/>
          <w:lang w:val="en-US"/>
        </w:rPr>
        <w:t>DE</w:t>
      </w:r>
      <w:r w:rsidR="00023643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OUPAGE</w:t>
      </w:r>
    </w:p>
    <w:p w:rsidR="0098526A" w:rsidRPr="000803BD" w:rsidRDefault="0098526A" w:rsidP="0098526A">
      <w:pPr>
        <w:jc w:val="center"/>
        <w:rPr>
          <w:sz w:val="28"/>
          <w:szCs w:val="28"/>
        </w:rPr>
      </w:pPr>
    </w:p>
    <w:p w:rsidR="0098526A" w:rsidRDefault="0098526A" w:rsidP="0098526A">
      <w:pPr>
        <w:rPr>
          <w:sz w:val="24"/>
          <w:szCs w:val="24"/>
        </w:rPr>
      </w:pPr>
      <w:r w:rsidRPr="0098526A">
        <w:rPr>
          <w:sz w:val="24"/>
          <w:szCs w:val="24"/>
          <w:u w:val="single"/>
        </w:rPr>
        <w:t>Υλικά που θα χρειαστούμε:</w:t>
      </w:r>
    </w:p>
    <w:p w:rsidR="0098526A" w:rsidRDefault="0098526A" w:rsidP="0098526A">
      <w:pPr>
        <w:rPr>
          <w:sz w:val="24"/>
          <w:szCs w:val="24"/>
        </w:rPr>
      </w:pPr>
      <w:r>
        <w:rPr>
          <w:sz w:val="24"/>
          <w:szCs w:val="24"/>
        </w:rPr>
        <w:t>παλιό κεραμίδι</w:t>
      </w:r>
    </w:p>
    <w:p w:rsidR="0098526A" w:rsidRDefault="0098526A" w:rsidP="0098526A">
      <w:pPr>
        <w:rPr>
          <w:sz w:val="24"/>
          <w:szCs w:val="24"/>
        </w:rPr>
      </w:pPr>
      <w:r>
        <w:rPr>
          <w:sz w:val="24"/>
          <w:szCs w:val="24"/>
        </w:rPr>
        <w:t>φωτοτυπία εκτυπωμένη σε γυαλιστερό χαρτί</w:t>
      </w:r>
    </w:p>
    <w:p w:rsidR="0098526A" w:rsidRDefault="0098526A" w:rsidP="0098526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ατλακόλ</w:t>
      </w:r>
      <w:proofErr w:type="spellEnd"/>
    </w:p>
    <w:p w:rsidR="0098526A" w:rsidRDefault="0098526A" w:rsidP="0098526A">
      <w:pPr>
        <w:rPr>
          <w:sz w:val="24"/>
          <w:szCs w:val="24"/>
        </w:rPr>
      </w:pPr>
      <w:r>
        <w:rPr>
          <w:sz w:val="24"/>
          <w:szCs w:val="24"/>
        </w:rPr>
        <w:t>ένα πινέλο</w:t>
      </w:r>
    </w:p>
    <w:p w:rsidR="0098526A" w:rsidRDefault="0098526A" w:rsidP="0098526A">
      <w:pPr>
        <w:rPr>
          <w:sz w:val="24"/>
          <w:szCs w:val="24"/>
        </w:rPr>
      </w:pPr>
      <w:r>
        <w:rPr>
          <w:sz w:val="24"/>
          <w:szCs w:val="24"/>
        </w:rPr>
        <w:t>σφουγγάρι μικρό</w:t>
      </w:r>
    </w:p>
    <w:p w:rsidR="0098526A" w:rsidRDefault="0098526A" w:rsidP="0098526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κάσια</w:t>
      </w:r>
      <w:proofErr w:type="spellEnd"/>
      <w:r>
        <w:rPr>
          <w:sz w:val="24"/>
          <w:szCs w:val="24"/>
        </w:rPr>
        <w:t xml:space="preserve"> διαλυμένο σε νερό (1 μέρος </w:t>
      </w:r>
      <w:proofErr w:type="spellStart"/>
      <w:r>
        <w:rPr>
          <w:sz w:val="24"/>
          <w:szCs w:val="24"/>
        </w:rPr>
        <w:t>κάσια</w:t>
      </w:r>
      <w:proofErr w:type="spellEnd"/>
      <w:r>
        <w:rPr>
          <w:sz w:val="24"/>
          <w:szCs w:val="24"/>
        </w:rPr>
        <w:t>, 2 μέρη νερό)</w:t>
      </w:r>
    </w:p>
    <w:p w:rsidR="00431344" w:rsidRDefault="00431344" w:rsidP="0098526A">
      <w:pPr>
        <w:rPr>
          <w:sz w:val="24"/>
          <w:szCs w:val="24"/>
        </w:rPr>
      </w:pPr>
      <w:r>
        <w:rPr>
          <w:sz w:val="24"/>
          <w:szCs w:val="24"/>
        </w:rPr>
        <w:t>βερνίκι πέτρας</w:t>
      </w:r>
    </w:p>
    <w:p w:rsidR="00431344" w:rsidRDefault="00431344" w:rsidP="0098526A">
      <w:pPr>
        <w:rPr>
          <w:sz w:val="24"/>
          <w:szCs w:val="24"/>
        </w:rPr>
      </w:pPr>
      <w:r>
        <w:rPr>
          <w:sz w:val="24"/>
          <w:szCs w:val="24"/>
        </w:rPr>
        <w:t>γυαλόχαρτο</w:t>
      </w:r>
    </w:p>
    <w:p w:rsidR="00431344" w:rsidRDefault="00431344" w:rsidP="0098526A">
      <w:pPr>
        <w:rPr>
          <w:sz w:val="24"/>
          <w:szCs w:val="24"/>
        </w:rPr>
      </w:pPr>
      <w:r>
        <w:rPr>
          <w:sz w:val="24"/>
          <w:szCs w:val="24"/>
        </w:rPr>
        <w:t>μια λεκάνη με νερό</w:t>
      </w:r>
    </w:p>
    <w:p w:rsidR="00431344" w:rsidRDefault="00431344" w:rsidP="0098526A">
      <w:pPr>
        <w:rPr>
          <w:sz w:val="24"/>
          <w:szCs w:val="24"/>
        </w:rPr>
      </w:pPr>
    </w:p>
    <w:p w:rsidR="00431344" w:rsidRPr="00D27F8A" w:rsidRDefault="00431344" w:rsidP="00D27F8A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7F8A">
        <w:rPr>
          <w:sz w:val="24"/>
          <w:szCs w:val="24"/>
        </w:rPr>
        <w:t>Τρίβουμε με το γυαλόχαρτο την επιφάνεια και τις άκρες του κεραμιδιού ώστε να γίνουν αρκετά λείες. το πλένουμε και το αφήνουμε να στεγνώσει.</w:t>
      </w:r>
    </w:p>
    <w:p w:rsidR="00431344" w:rsidRPr="00D27F8A" w:rsidRDefault="00431344" w:rsidP="00D27F8A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7F8A">
        <w:rPr>
          <w:sz w:val="24"/>
          <w:szCs w:val="24"/>
        </w:rPr>
        <w:t xml:space="preserve">Βυθίζουμε τη φωτογραφία για δευτερόλεπτα σε μια λεκάνη με νερό και με το πινέλο περνάμε την πίσω πλευρά της με </w:t>
      </w:r>
      <w:proofErr w:type="spellStart"/>
      <w:r w:rsidRPr="00D27F8A">
        <w:rPr>
          <w:sz w:val="24"/>
          <w:szCs w:val="24"/>
        </w:rPr>
        <w:t>ατλοκόλ</w:t>
      </w:r>
      <w:proofErr w:type="spellEnd"/>
      <w:r w:rsidRPr="00D27F8A">
        <w:rPr>
          <w:sz w:val="24"/>
          <w:szCs w:val="24"/>
        </w:rPr>
        <w:t xml:space="preserve">. Στρώνουμε τη φωτογραφία πάνω στο </w:t>
      </w:r>
      <w:r w:rsidR="00D27F8A" w:rsidRPr="00D27F8A">
        <w:rPr>
          <w:sz w:val="24"/>
          <w:szCs w:val="24"/>
        </w:rPr>
        <w:t>κεραμίδι πιέζοντας στις άκρες με τα δάχτυλα ώστε να μη σχηματισθούν ζάρες.</w:t>
      </w:r>
    </w:p>
    <w:p w:rsidR="00D27F8A" w:rsidRPr="00D27F8A" w:rsidRDefault="00D27F8A" w:rsidP="00D27F8A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7F8A">
        <w:rPr>
          <w:sz w:val="24"/>
          <w:szCs w:val="24"/>
        </w:rPr>
        <w:t>Αφήνουμε να στεγνώσει το κεραμίδι για 2-3 ώρες.</w:t>
      </w:r>
    </w:p>
    <w:p w:rsidR="00D27F8A" w:rsidRPr="00D27F8A" w:rsidRDefault="00D27F8A" w:rsidP="00D27F8A">
      <w:pPr>
        <w:pStyle w:val="a3"/>
        <w:numPr>
          <w:ilvl w:val="0"/>
          <w:numId w:val="3"/>
        </w:numPr>
        <w:rPr>
          <w:sz w:val="24"/>
          <w:szCs w:val="24"/>
        </w:rPr>
      </w:pPr>
      <w:r w:rsidRPr="00D27F8A">
        <w:rPr>
          <w:sz w:val="24"/>
          <w:szCs w:val="24"/>
        </w:rPr>
        <w:t>Όταν το κεραμίδι στεγνώσει το βάφουμε με το βερνίκι για πέτρες.</w:t>
      </w:r>
    </w:p>
    <w:p w:rsidR="00D27F8A" w:rsidRPr="0098526A" w:rsidRDefault="00D27F8A" w:rsidP="00D27F8A">
      <w:pPr>
        <w:rPr>
          <w:sz w:val="24"/>
          <w:szCs w:val="24"/>
        </w:rPr>
      </w:pPr>
    </w:p>
    <w:sectPr w:rsidR="00D27F8A" w:rsidRPr="0098526A" w:rsidSect="009A02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5CA9"/>
    <w:multiLevelType w:val="hybridMultilevel"/>
    <w:tmpl w:val="FCCE02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AB1C91"/>
    <w:multiLevelType w:val="hybridMultilevel"/>
    <w:tmpl w:val="D0C481B0"/>
    <w:lvl w:ilvl="0" w:tplc="F9A033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11C71"/>
    <w:multiLevelType w:val="hybridMultilevel"/>
    <w:tmpl w:val="BA969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526A"/>
    <w:rsid w:val="00023643"/>
    <w:rsid w:val="000803BD"/>
    <w:rsid w:val="00431344"/>
    <w:rsid w:val="00747B68"/>
    <w:rsid w:val="0098526A"/>
    <w:rsid w:val="009A0255"/>
    <w:rsid w:val="00D27F8A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34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2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23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11F5-02C1-4DCD-8D7E-54EFA73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13_dimotiko</dc:creator>
  <cp:keywords/>
  <dc:description/>
  <cp:lastModifiedBy>13_dimotiko</cp:lastModifiedBy>
  <cp:revision>5</cp:revision>
  <cp:lastPrinted>2013-04-02T09:25:00Z</cp:lastPrinted>
  <dcterms:created xsi:type="dcterms:W3CDTF">2013-04-02T06:17:00Z</dcterms:created>
  <dcterms:modified xsi:type="dcterms:W3CDTF">2013-04-02T09:26:00Z</dcterms:modified>
</cp:coreProperties>
</file>